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E2" w:rsidRPr="00293516" w:rsidRDefault="007D5191" w:rsidP="007D519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58A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85DA6B" wp14:editId="3318E9DA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6229350" cy="2124075"/>
            <wp:effectExtent l="0" t="0" r="0" b="9525"/>
            <wp:wrapTopAndBottom/>
            <wp:docPr id="2" name="Рисунок 1" descr="Фирменный бланк ГСК 2012 от 26 12 2012 ан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ирменный бланк ГСК 2012 от 26 12 2012 анг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016">
        <w:rPr>
          <w:rFonts w:ascii="Times New Roman" w:hAnsi="Times New Roman" w:cs="Times New Roman"/>
          <w:lang w:val="en-US"/>
        </w:rPr>
        <w:tab/>
      </w:r>
      <w:r w:rsidRPr="00B03016">
        <w:rPr>
          <w:rFonts w:ascii="Times New Roman" w:hAnsi="Times New Roman" w:cs="Times New Roman"/>
          <w:lang w:val="en-US"/>
        </w:rPr>
        <w:tab/>
      </w:r>
      <w:r w:rsidRPr="00B03016">
        <w:rPr>
          <w:rFonts w:ascii="Times New Roman" w:hAnsi="Times New Roman" w:cs="Times New Roman"/>
          <w:lang w:val="en-US"/>
        </w:rPr>
        <w:tab/>
      </w:r>
      <w:r w:rsidRPr="00B03016">
        <w:rPr>
          <w:rFonts w:ascii="Times New Roman" w:hAnsi="Times New Roman" w:cs="Times New Roman"/>
          <w:lang w:val="en-US"/>
        </w:rPr>
        <w:tab/>
      </w:r>
      <w:r w:rsidRPr="00B03016">
        <w:rPr>
          <w:rFonts w:ascii="Times New Roman" w:hAnsi="Times New Roman" w:cs="Times New Roman"/>
          <w:lang w:val="en-US"/>
        </w:rPr>
        <w:tab/>
      </w:r>
      <w:r w:rsidRPr="00B03016">
        <w:rPr>
          <w:rFonts w:ascii="Times New Roman" w:hAnsi="Times New Roman" w:cs="Times New Roman"/>
          <w:lang w:val="en-US"/>
        </w:rPr>
        <w:tab/>
      </w:r>
      <w:r w:rsidRPr="00B03016">
        <w:rPr>
          <w:rFonts w:ascii="Times New Roman" w:hAnsi="Times New Roman" w:cs="Times New Roman"/>
          <w:lang w:val="en-US"/>
        </w:rPr>
        <w:tab/>
      </w:r>
      <w:r w:rsidRPr="00B03016">
        <w:rPr>
          <w:rFonts w:ascii="Times New Roman" w:hAnsi="Times New Roman" w:cs="Times New Roman"/>
          <w:lang w:val="en-US"/>
        </w:rPr>
        <w:tab/>
      </w:r>
      <w:r w:rsidRPr="00B03016">
        <w:rPr>
          <w:rFonts w:ascii="Times New Roman" w:hAnsi="Times New Roman" w:cs="Times New Roman"/>
          <w:lang w:val="en-US"/>
        </w:rPr>
        <w:tab/>
      </w:r>
      <w:r w:rsidRPr="00B0301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0D6A2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6D70AB" w:rsidRPr="00293516">
        <w:rPr>
          <w:rFonts w:ascii="Times New Roman" w:hAnsi="Times New Roman" w:cs="Times New Roman"/>
          <w:b/>
          <w:sz w:val="28"/>
          <w:szCs w:val="28"/>
          <w:lang w:val="en-US"/>
        </w:rPr>
        <w:t>2015-</w:t>
      </w:r>
      <w:r w:rsidR="00F431B3">
        <w:rPr>
          <w:rFonts w:ascii="Times New Roman" w:hAnsi="Times New Roman" w:cs="Times New Roman"/>
          <w:b/>
          <w:sz w:val="28"/>
          <w:szCs w:val="28"/>
          <w:lang w:val="en-US"/>
        </w:rPr>
        <w:t>06</w:t>
      </w:r>
      <w:r w:rsidR="00B03016" w:rsidRPr="0029351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F431B3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560C1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bookmarkStart w:id="0" w:name="_GoBack"/>
      <w:bookmarkEnd w:id="0"/>
    </w:p>
    <w:p w:rsidR="007D5191" w:rsidRPr="00293516" w:rsidRDefault="007D5191" w:rsidP="007D519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35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5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5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5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5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5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5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935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56316" w:rsidRPr="00293516">
        <w:rPr>
          <w:rFonts w:ascii="Times New Roman" w:hAnsi="Times New Roman" w:cs="Times New Roman"/>
          <w:b/>
          <w:sz w:val="28"/>
          <w:szCs w:val="28"/>
          <w:lang w:val="en-US"/>
        </w:rPr>
        <w:t>Commercial Offer</w:t>
      </w:r>
    </w:p>
    <w:p w:rsidR="003410D7" w:rsidRPr="000D6A26" w:rsidRDefault="003410D7" w:rsidP="003410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A26">
        <w:rPr>
          <w:rFonts w:ascii="Times New Roman" w:hAnsi="Times New Roman" w:cs="Times New Roman"/>
          <w:sz w:val="24"/>
          <w:szCs w:val="24"/>
          <w:lang w:val="en-US"/>
        </w:rPr>
        <w:t xml:space="preserve">Dear Sirs, </w:t>
      </w:r>
    </w:p>
    <w:p w:rsidR="007D5191" w:rsidRPr="000D6A26" w:rsidRDefault="003410D7" w:rsidP="003410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6A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D6A26">
        <w:rPr>
          <w:rFonts w:ascii="Times New Roman" w:hAnsi="Times New Roman" w:cs="Times New Roman"/>
          <w:b/>
          <w:sz w:val="24"/>
          <w:szCs w:val="24"/>
          <w:lang w:val="en-US"/>
        </w:rPr>
        <w:t>JSC “Gorodeya Sugar Refinery”</w:t>
      </w:r>
      <w:r w:rsidRPr="000D6A26">
        <w:rPr>
          <w:rFonts w:ascii="Times New Roman" w:hAnsi="Times New Roman" w:cs="Times New Roman"/>
          <w:sz w:val="24"/>
          <w:szCs w:val="24"/>
          <w:lang w:val="en-US"/>
        </w:rPr>
        <w:t xml:space="preserve"> is an up-to date production facility equipped with everything necessary for output of a wide range of quality products. Our company is already 55 years is one of the leading </w:t>
      </w:r>
      <w:r w:rsidRPr="000D6A26">
        <w:rPr>
          <w:rFonts w:ascii="Times New Roman" w:hAnsi="Times New Roman" w:cs="Times New Roman"/>
          <w:b/>
          <w:sz w:val="24"/>
          <w:szCs w:val="24"/>
          <w:lang w:val="en-US"/>
        </w:rPr>
        <w:t>sugar producers</w:t>
      </w:r>
      <w:r w:rsidRPr="000D6A26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smartTag w:uri="urn:schemas-microsoft-com:office:smarttags" w:element="metricconverter">
        <w:smartTagPr>
          <w:attr w:name="ProductID" w:val="1 kg"/>
        </w:smartTagPr>
        <w:r w:rsidRPr="000D6A26">
          <w:rPr>
            <w:rFonts w:ascii="Times New Roman" w:hAnsi="Times New Roman" w:cs="Times New Roman"/>
            <w:sz w:val="24"/>
            <w:szCs w:val="24"/>
            <w:lang w:val="en-US"/>
          </w:rPr>
          <w:t xml:space="preserve">Republic of </w:t>
        </w:r>
        <w:smartTag w:uri="urn:schemas-microsoft-com:office:smarttags" w:element="metricconverter">
          <w:smartTagPr>
            <w:attr w:name="ProductID" w:val="1 kg"/>
          </w:smartTagPr>
          <w:r w:rsidRPr="000D6A26">
            <w:rPr>
              <w:rFonts w:ascii="Times New Roman" w:hAnsi="Times New Roman" w:cs="Times New Roman"/>
              <w:sz w:val="24"/>
              <w:szCs w:val="24"/>
              <w:lang w:val="en-US"/>
            </w:rPr>
            <w:t>Belarus</w:t>
          </w:r>
        </w:smartTag>
      </w:smartTag>
      <w:r w:rsidRPr="000D6A2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10D7" w:rsidRPr="000D6A26" w:rsidRDefault="003410D7" w:rsidP="003410D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6A26">
        <w:rPr>
          <w:rFonts w:ascii="Times New Roman" w:hAnsi="Times New Roman" w:cs="Times New Roman"/>
          <w:sz w:val="24"/>
          <w:szCs w:val="24"/>
          <w:lang w:val="en-US"/>
        </w:rPr>
        <w:t>We can offer: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552"/>
        <w:gridCol w:w="1417"/>
        <w:gridCol w:w="1843"/>
        <w:gridCol w:w="992"/>
        <w:gridCol w:w="1134"/>
      </w:tblGrid>
      <w:tr w:rsidR="003410D7" w:rsidRPr="008928B0" w:rsidTr="00732BEE">
        <w:tc>
          <w:tcPr>
            <w:tcW w:w="1696" w:type="dxa"/>
          </w:tcPr>
          <w:p w:rsidR="003410D7" w:rsidRPr="00D358A7" w:rsidRDefault="003410D7" w:rsidP="00341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5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HS code/</w:t>
            </w:r>
          </w:p>
          <w:p w:rsidR="003410D7" w:rsidRPr="00D358A7" w:rsidRDefault="003410D7" w:rsidP="00341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5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bar code identification of goods</w:t>
            </w:r>
          </w:p>
        </w:tc>
        <w:tc>
          <w:tcPr>
            <w:tcW w:w="2552" w:type="dxa"/>
          </w:tcPr>
          <w:p w:rsidR="003410D7" w:rsidRPr="00D358A7" w:rsidRDefault="003410D7" w:rsidP="003410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5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Product Name </w:t>
            </w:r>
          </w:p>
        </w:tc>
        <w:tc>
          <w:tcPr>
            <w:tcW w:w="1417" w:type="dxa"/>
          </w:tcPr>
          <w:p w:rsidR="003410D7" w:rsidRPr="00D358A7" w:rsidRDefault="003410D7" w:rsidP="003410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5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Packing </w:t>
            </w:r>
          </w:p>
        </w:tc>
        <w:tc>
          <w:tcPr>
            <w:tcW w:w="1843" w:type="dxa"/>
          </w:tcPr>
          <w:p w:rsidR="003410D7" w:rsidRPr="00D358A7" w:rsidRDefault="003410D7" w:rsidP="003410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5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Transport packing/ Number of consumer packages in transport package/ bar code</w:t>
            </w:r>
          </w:p>
        </w:tc>
        <w:tc>
          <w:tcPr>
            <w:tcW w:w="992" w:type="dxa"/>
          </w:tcPr>
          <w:p w:rsidR="003410D7" w:rsidRPr="00D358A7" w:rsidRDefault="003410D7" w:rsidP="003410D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5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Product weight in consumer packaging, kg </w:t>
            </w:r>
          </w:p>
        </w:tc>
        <w:tc>
          <w:tcPr>
            <w:tcW w:w="1134" w:type="dxa"/>
          </w:tcPr>
          <w:p w:rsidR="003410D7" w:rsidRPr="00D358A7" w:rsidRDefault="003410D7" w:rsidP="00E56C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58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Price</w:t>
            </w:r>
            <w:r w:rsidR="00905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50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 ton</w:t>
            </w:r>
            <w:r w:rsidR="008928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USD</w:t>
            </w:r>
          </w:p>
        </w:tc>
      </w:tr>
      <w:tr w:rsidR="003410D7" w:rsidRPr="008928B0" w:rsidTr="00732BEE">
        <w:tc>
          <w:tcPr>
            <w:tcW w:w="1696" w:type="dxa"/>
          </w:tcPr>
          <w:p w:rsidR="003410D7" w:rsidRPr="00D358A7" w:rsidRDefault="003410D7" w:rsidP="0034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1701991009 or</w:t>
            </w:r>
            <w:r w:rsidRPr="008928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1701991001/</w:t>
            </w:r>
          </w:p>
          <w:p w:rsidR="003410D7" w:rsidRPr="008928B0" w:rsidRDefault="003410D7" w:rsidP="009050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481027200</w:t>
            </w:r>
            <w:r w:rsidR="009050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0037</w:t>
            </w:r>
          </w:p>
        </w:tc>
        <w:tc>
          <w:tcPr>
            <w:tcW w:w="2552" w:type="dxa"/>
          </w:tcPr>
          <w:p w:rsidR="003410D7" w:rsidRPr="005C0939" w:rsidRDefault="008928B0" w:rsidP="00091F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Granulated sugar</w:t>
            </w:r>
          </w:p>
          <w:p w:rsidR="00905004" w:rsidRPr="005C0939" w:rsidRDefault="00905004" w:rsidP="00091F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9">
              <w:rPr>
                <w:rFonts w:ascii="Times New Roman" w:hAnsi="Times New Roman" w:cs="Times New Roman"/>
                <w:b/>
                <w:sz w:val="24"/>
                <w:szCs w:val="24"/>
              </w:rPr>
              <w:t>ГОСТ 21-94</w:t>
            </w:r>
          </w:p>
          <w:p w:rsidR="009915BF" w:rsidRPr="009915BF" w:rsidRDefault="00293516" w:rsidP="00091F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1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1D8CD3" wp14:editId="2AB02178">
                  <wp:extent cx="1005840" cy="1005840"/>
                  <wp:effectExtent l="152400" t="152400" r="365760" b="365760"/>
                  <wp:docPr id="18438" name="Picture 6" descr="meshkotara -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8" name="Picture 6" descr="meshkotara -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073" cy="100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3410D7" w:rsidRPr="00D358A7" w:rsidRDefault="008928B0" w:rsidP="00341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 bag with PE insert</w:t>
            </w:r>
          </w:p>
        </w:tc>
        <w:tc>
          <w:tcPr>
            <w:tcW w:w="1843" w:type="dxa"/>
          </w:tcPr>
          <w:p w:rsidR="003410D7" w:rsidRPr="00D358A7" w:rsidRDefault="003410D7" w:rsidP="00341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410D7" w:rsidRPr="00D358A7" w:rsidRDefault="008928B0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  <w:r w:rsidR="00992C25">
              <w:rPr>
                <w:rFonts w:ascii="Times New Roman" w:hAnsi="Times New Roman" w:cs="Times New Roman"/>
                <w:lang w:val="en-US"/>
              </w:rPr>
              <w:t>,50</w:t>
            </w:r>
          </w:p>
        </w:tc>
        <w:tc>
          <w:tcPr>
            <w:tcW w:w="1134" w:type="dxa"/>
          </w:tcPr>
          <w:p w:rsidR="003410D7" w:rsidRPr="00992C25" w:rsidRDefault="00B716B3" w:rsidP="00992C2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92C25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3410D7" w:rsidRPr="00D358A7" w:rsidTr="00732BEE">
        <w:tc>
          <w:tcPr>
            <w:tcW w:w="1696" w:type="dxa"/>
          </w:tcPr>
          <w:p w:rsidR="003410D7" w:rsidRPr="00D358A7" w:rsidRDefault="003410D7" w:rsidP="0034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1701991009 </w:t>
            </w:r>
            <w:r w:rsidR="00146ABA"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</w:t>
            </w:r>
            <w:r w:rsidRPr="00D358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1701991001/</w:t>
            </w:r>
          </w:p>
          <w:p w:rsidR="003410D7" w:rsidRPr="00D358A7" w:rsidRDefault="003410D7" w:rsidP="0034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410D7" w:rsidRPr="005C0939" w:rsidRDefault="008928B0" w:rsidP="00341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Granulated sugar </w:t>
            </w:r>
          </w:p>
          <w:p w:rsidR="00905004" w:rsidRPr="005C0939" w:rsidRDefault="00905004" w:rsidP="00341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939">
              <w:rPr>
                <w:rFonts w:ascii="Times New Roman" w:hAnsi="Times New Roman" w:cs="Times New Roman"/>
                <w:b/>
                <w:sz w:val="24"/>
                <w:szCs w:val="24"/>
              </w:rPr>
              <w:t>ГОСТ 21-94</w:t>
            </w:r>
          </w:p>
          <w:p w:rsidR="00293516" w:rsidRDefault="00293516" w:rsidP="003410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51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00AF84" wp14:editId="2F5A3A43">
                  <wp:extent cx="1112520" cy="1162525"/>
                  <wp:effectExtent l="152400" t="152400" r="354330" b="361950"/>
                  <wp:docPr id="18446" name="Picture 14" descr="PP-Big-Bag-With-Top-Open-Filling-Spout-XYH-PB-009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6" name="Picture 14" descr="PP-Big-Bag-With-Top-Open-Filling-Spout-XYH-PB-009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21" cy="1172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915BF" w:rsidRPr="009915BF" w:rsidRDefault="009915BF" w:rsidP="003410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410D7" w:rsidRPr="008928B0" w:rsidRDefault="008928B0" w:rsidP="00341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PP big-bag</w:t>
            </w:r>
          </w:p>
        </w:tc>
        <w:tc>
          <w:tcPr>
            <w:tcW w:w="1843" w:type="dxa"/>
          </w:tcPr>
          <w:p w:rsidR="003410D7" w:rsidRPr="00D358A7" w:rsidRDefault="003410D7" w:rsidP="003410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3410D7" w:rsidRPr="008928B0" w:rsidRDefault="008928B0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Till 960 kg</w:t>
            </w:r>
          </w:p>
        </w:tc>
        <w:tc>
          <w:tcPr>
            <w:tcW w:w="1134" w:type="dxa"/>
          </w:tcPr>
          <w:p w:rsidR="003410D7" w:rsidRPr="00992C25" w:rsidRDefault="00B716B3" w:rsidP="00992C2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92C25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992C25" w:rsidRPr="00992C25" w:rsidTr="00732BEE">
        <w:tc>
          <w:tcPr>
            <w:tcW w:w="1696" w:type="dxa"/>
          </w:tcPr>
          <w:p w:rsidR="00992C25" w:rsidRPr="00D358A7" w:rsidRDefault="00992C25" w:rsidP="0099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1701991009 or</w:t>
            </w:r>
            <w:r w:rsidRPr="00D358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1701991001/</w:t>
            </w:r>
          </w:p>
          <w:p w:rsidR="00992C25" w:rsidRPr="00D358A7" w:rsidRDefault="00992C25" w:rsidP="0034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1F989C4" wp14:editId="3D2716EB">
                  <wp:simplePos x="0" y="0"/>
                  <wp:positionH relativeFrom="margin">
                    <wp:posOffset>113030</wp:posOffset>
                  </wp:positionH>
                  <wp:positionV relativeFrom="paragraph">
                    <wp:posOffset>214630</wp:posOffset>
                  </wp:positionV>
                  <wp:extent cx="2415540" cy="1723115"/>
                  <wp:effectExtent l="0" t="0" r="381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331" cy="17265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992C25" w:rsidRPr="005C0939" w:rsidRDefault="00992C25" w:rsidP="00992C25">
            <w:pPr>
              <w:spacing w:after="0" w:line="240" w:lineRule="auto"/>
              <w:jc w:val="both"/>
              <w:rPr>
                <w:rFonts w:ascii="Cambria" w:hAnsi="Cambria" w:cs="Cambria"/>
                <w:b/>
                <w:sz w:val="24"/>
                <w:szCs w:val="24"/>
                <w:lang w:val="en-US"/>
              </w:rPr>
            </w:pPr>
            <w:r w:rsidRPr="005C0939">
              <w:rPr>
                <w:rFonts w:ascii="Cambria" w:hAnsi="Cambria" w:cs="Cambria"/>
                <w:b/>
                <w:sz w:val="24"/>
                <w:szCs w:val="24"/>
                <w:lang w:val="en-US"/>
              </w:rPr>
              <w:t>Granulated Sugar in consumer package</w:t>
            </w:r>
          </w:p>
          <w:p w:rsidR="00992C25" w:rsidRPr="009915BF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4AF1">
              <w:rPr>
                <w:rFonts w:ascii="Cambria" w:hAnsi="Cambria" w:cs="Cambria"/>
                <w:sz w:val="20"/>
                <w:szCs w:val="20"/>
                <w:lang w:val="en-US"/>
              </w:rPr>
              <w:t>Paper bag</w:t>
            </w:r>
          </w:p>
        </w:tc>
        <w:tc>
          <w:tcPr>
            <w:tcW w:w="1843" w:type="dxa"/>
          </w:tcPr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92C25" w:rsidRP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kg, 1 kg, 450 g, 10 g, 5 g</w:t>
            </w: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92C25" w:rsidRDefault="00992C25" w:rsidP="003410D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992C25" w:rsidRP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670</w:t>
            </w:r>
          </w:p>
        </w:tc>
      </w:tr>
      <w:tr w:rsidR="00992C25" w:rsidRPr="00992C25" w:rsidTr="00732BEE">
        <w:tc>
          <w:tcPr>
            <w:tcW w:w="1696" w:type="dxa"/>
          </w:tcPr>
          <w:p w:rsidR="00992C25" w:rsidRPr="00D358A7" w:rsidRDefault="00992C25" w:rsidP="0099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1701991009 or</w:t>
            </w:r>
            <w:r w:rsidRPr="00D358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58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1701991001/</w:t>
            </w:r>
          </w:p>
          <w:p w:rsidR="00992C25" w:rsidRPr="00D358A7" w:rsidRDefault="00992C25" w:rsidP="0099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992C25" w:rsidRPr="005C0939" w:rsidRDefault="00A7246A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E7AFB0E" wp14:editId="1EFDF4F8">
                  <wp:simplePos x="0" y="0"/>
                  <wp:positionH relativeFrom="column">
                    <wp:posOffset>-925830</wp:posOffset>
                  </wp:positionH>
                  <wp:positionV relativeFrom="paragraph">
                    <wp:posOffset>340843</wp:posOffset>
                  </wp:positionV>
                  <wp:extent cx="2423024" cy="1729892"/>
                  <wp:effectExtent l="0" t="0" r="0" b="381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024" cy="1729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C25" w:rsidRPr="005C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Pressed sugar in cubes or shaped as card suits</w:t>
            </w:r>
          </w:p>
          <w:p w:rsid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92C25" w:rsidRPr="009915BF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992C25" w:rsidRPr="00F34AF1" w:rsidRDefault="00992C25" w:rsidP="00992C25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F34AF1">
              <w:rPr>
                <w:rFonts w:ascii="Cambria" w:hAnsi="Cambria" w:cs="Cambria"/>
                <w:lang w:val="en-US"/>
              </w:rPr>
              <w:t>Cardboard box</w:t>
            </w:r>
          </w:p>
        </w:tc>
        <w:tc>
          <w:tcPr>
            <w:tcW w:w="1843" w:type="dxa"/>
          </w:tcPr>
          <w:p w:rsidR="00992C25" w:rsidRDefault="00992C25" w:rsidP="00992C25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F34AF1">
              <w:rPr>
                <w:rFonts w:ascii="Cambria" w:hAnsi="Cambria"/>
                <w:lang w:val="en-US"/>
              </w:rPr>
              <w:t>Corrugated paper  box/</w:t>
            </w:r>
          </w:p>
          <w:p w:rsidR="00992C25" w:rsidRPr="00F34AF1" w:rsidRDefault="00992C25" w:rsidP="00992C25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F34AF1">
              <w:rPr>
                <w:rFonts w:ascii="Cambria" w:hAnsi="Cambria"/>
                <w:lang w:val="en-US"/>
              </w:rPr>
              <w:t>12 boxes/</w:t>
            </w:r>
            <w:r>
              <w:rPr>
                <w:rFonts w:ascii="Cambria" w:hAnsi="Cambria"/>
                <w:lang w:val="en-US"/>
              </w:rPr>
              <w:t>6 boxes</w:t>
            </w:r>
          </w:p>
          <w:p w:rsidR="00992C25" w:rsidRPr="00F34AF1" w:rsidRDefault="00992C25" w:rsidP="00992C25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</w:tcPr>
          <w:p w:rsid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 g/1000 g</w:t>
            </w:r>
          </w:p>
        </w:tc>
        <w:tc>
          <w:tcPr>
            <w:tcW w:w="1134" w:type="dxa"/>
          </w:tcPr>
          <w:p w:rsidR="00992C25" w:rsidRPr="00992C25" w:rsidRDefault="00992C25" w:rsidP="00992C25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700</w:t>
            </w:r>
          </w:p>
        </w:tc>
      </w:tr>
      <w:tr w:rsidR="005C0939" w:rsidRPr="00992C25" w:rsidTr="00732BEE">
        <w:tc>
          <w:tcPr>
            <w:tcW w:w="1696" w:type="dxa"/>
          </w:tcPr>
          <w:p w:rsidR="005C0939" w:rsidRPr="00F34AF1" w:rsidRDefault="005C0939" w:rsidP="005C0939">
            <w:pPr>
              <w:spacing w:after="0" w:line="240" w:lineRule="auto"/>
              <w:jc w:val="both"/>
              <w:rPr>
                <w:rFonts w:ascii="Cambria" w:hAnsi="Cambria" w:cs="Cambria"/>
                <w:sz w:val="18"/>
                <w:szCs w:val="18"/>
                <w:lang w:val="en-US"/>
              </w:rPr>
            </w:pPr>
            <w:r w:rsidRPr="00F34AF1">
              <w:rPr>
                <w:rFonts w:ascii="Cambria" w:hAnsi="Cambria" w:cs="Cambria"/>
                <w:sz w:val="18"/>
                <w:szCs w:val="18"/>
                <w:lang w:val="en-US"/>
              </w:rPr>
              <w:t>1701999009 or 1701999001/</w:t>
            </w:r>
          </w:p>
          <w:p w:rsidR="005C0939" w:rsidRPr="00D358A7" w:rsidRDefault="005C0939" w:rsidP="005C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09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Pressed sugar with additives: Cinnamon, Lemon, Wild Berries, Raspberry</w:t>
            </w:r>
          </w:p>
          <w:p w:rsidR="00947621" w:rsidRDefault="00947621" w:rsidP="005C0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90202AB" wp14:editId="1D2D262D">
                  <wp:simplePos x="0" y="0"/>
                  <wp:positionH relativeFrom="column">
                    <wp:posOffset>-971550</wp:posOffset>
                  </wp:positionH>
                  <wp:positionV relativeFrom="paragraph">
                    <wp:posOffset>101600</wp:posOffset>
                  </wp:positionV>
                  <wp:extent cx="2400300" cy="1713770"/>
                  <wp:effectExtent l="0" t="0" r="0" b="1270"/>
                  <wp:wrapNone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483" cy="17181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7621" w:rsidRDefault="00947621" w:rsidP="005C0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D13B5" w:rsidRPr="005C0939" w:rsidRDefault="00DD13B5" w:rsidP="005C09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C0939" w:rsidRPr="00F34AF1" w:rsidRDefault="005C0939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F34AF1">
              <w:rPr>
                <w:rFonts w:ascii="Cambria" w:hAnsi="Cambria" w:cs="Cambria"/>
                <w:lang w:val="en-US"/>
              </w:rPr>
              <w:t>Cardboard box</w:t>
            </w:r>
          </w:p>
        </w:tc>
        <w:tc>
          <w:tcPr>
            <w:tcW w:w="1843" w:type="dxa"/>
          </w:tcPr>
          <w:p w:rsidR="005C0939" w:rsidRDefault="005C0939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 w:rsidRPr="00F34AF1">
              <w:rPr>
                <w:rFonts w:ascii="Cambria" w:hAnsi="Cambria"/>
                <w:lang w:val="en-US"/>
              </w:rPr>
              <w:t>Corrugated paper  box/</w:t>
            </w:r>
          </w:p>
          <w:p w:rsidR="005C0939" w:rsidRDefault="005C0939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12 boxes</w:t>
            </w: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  <w:p w:rsidR="00947621" w:rsidRPr="00F34AF1" w:rsidRDefault="00947621" w:rsidP="005C0939">
            <w:pPr>
              <w:spacing w:after="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  <w:tc>
          <w:tcPr>
            <w:tcW w:w="992" w:type="dxa"/>
          </w:tcPr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 g</w:t>
            </w:r>
          </w:p>
        </w:tc>
        <w:tc>
          <w:tcPr>
            <w:tcW w:w="1134" w:type="dxa"/>
          </w:tcPr>
          <w:p w:rsidR="005C0939" w:rsidRDefault="00DD13B5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730-800</w:t>
            </w: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C0939" w:rsidRPr="00992C25" w:rsidRDefault="005C0939" w:rsidP="005C093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D5191" w:rsidRPr="000D6A26" w:rsidRDefault="000D6A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0D6A26" w:rsidRPr="00293516" w:rsidRDefault="000D6A26">
      <w:pPr>
        <w:rPr>
          <w:rFonts w:ascii="Times New Roman" w:hAnsi="Times New Roman" w:cs="Times New Roman"/>
          <w:b/>
          <w:lang w:val="en-US"/>
        </w:rPr>
      </w:pPr>
      <w:r w:rsidRPr="00293516">
        <w:rPr>
          <w:rFonts w:ascii="Times New Roman" w:hAnsi="Times New Roman" w:cs="Times New Roman"/>
          <w:b/>
          <w:lang w:val="en-US"/>
        </w:rPr>
        <w:t>Indicators of sugar, according to the test report №357 from 03.09.15 issued by RUE Slutsk Center for Standardization, Metrology and Certification, Department of tests of food and agricultural products to meet the requirements of the State Standard 21-94. White sugar. Technical conditions.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912B33" w:rsidTr="00215DB1">
        <w:tc>
          <w:tcPr>
            <w:tcW w:w="7933" w:type="dxa"/>
          </w:tcPr>
          <w:p w:rsidR="00912B33" w:rsidRPr="000D6A26" w:rsidRDefault="00912B33" w:rsidP="00912B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D6A26">
              <w:rPr>
                <w:rFonts w:ascii="Times New Roman" w:hAnsi="Times New Roman" w:cs="Times New Roman"/>
                <w:b/>
                <w:lang w:val="en-US"/>
              </w:rPr>
              <w:t>Physical and chemical indicators of sugar: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Moisture content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the mass fraction of sucrose (on dry substance,%)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Mass fraction of reducing substance (in terms of dry matter,%)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Ash content (based on dry matter,%)</w:t>
            </w:r>
          </w:p>
          <w:p w:rsidR="00912B33" w:rsidRPr="00912B33" w:rsidRDefault="00215DB1" w:rsidP="00912B3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color optical density units, IС</w:t>
            </w:r>
            <w:r w:rsidR="00912B33" w:rsidRPr="00912B33">
              <w:rPr>
                <w:rFonts w:ascii="Times New Roman" w:hAnsi="Times New Roman" w:cs="Times New Roman"/>
                <w:lang w:val="en-US"/>
              </w:rPr>
              <w:t>UMSA</w:t>
            </w:r>
          </w:p>
          <w:p w:rsidR="00795E89" w:rsidRPr="00795E89" w:rsidRDefault="00795E89" w:rsidP="00795E89">
            <w:pPr>
              <w:rPr>
                <w:rFonts w:ascii="Times New Roman" w:hAnsi="Times New Roman" w:cs="Times New Roman"/>
                <w:lang w:val="en-US"/>
              </w:rPr>
            </w:pPr>
            <w:r w:rsidRPr="00795E89">
              <w:rPr>
                <w:rFonts w:ascii="Times New Roman" w:hAnsi="Times New Roman" w:cs="Times New Roman"/>
                <w:lang w:val="en-US"/>
              </w:rPr>
              <w:lastRenderedPageBreak/>
              <w:t>mass fraction of iron impurities,%</w:t>
            </w:r>
          </w:p>
          <w:p w:rsidR="00795E89" w:rsidRDefault="00795E89" w:rsidP="00795E89">
            <w:pPr>
              <w:rPr>
                <w:rFonts w:ascii="Times New Roman" w:hAnsi="Times New Roman" w:cs="Times New Roman"/>
                <w:lang w:val="en-US"/>
              </w:rPr>
            </w:pPr>
            <w:r w:rsidRPr="00795E89">
              <w:rPr>
                <w:rFonts w:ascii="Times New Roman" w:hAnsi="Times New Roman" w:cs="Times New Roman"/>
                <w:lang w:val="en-US"/>
              </w:rPr>
              <w:t>mass fraction of sulfur dioxide in mg / kg</w:t>
            </w:r>
          </w:p>
          <w:p w:rsidR="00912B33" w:rsidRPr="00795E89" w:rsidRDefault="00912B33" w:rsidP="00795E8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5E89">
              <w:rPr>
                <w:rFonts w:ascii="Times New Roman" w:hAnsi="Times New Roman" w:cs="Times New Roman"/>
                <w:b/>
                <w:lang w:val="en-US"/>
              </w:rPr>
              <w:t>microbiological parameters: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number of mesophilic aerobic and facultative anaerobic microorganisms, CFU in 1 g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fungi, CFU in 1 g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yeast CFU per 1 g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coliform bacteria (coliforms) in 1g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pathogenic microorganisms, including bacteria of the genus Salmonella, 25 g</w:t>
            </w:r>
          </w:p>
          <w:p w:rsidR="00912B33" w:rsidRPr="00795E89" w:rsidRDefault="00912B33" w:rsidP="00912B3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95E89">
              <w:rPr>
                <w:rFonts w:ascii="Times New Roman" w:hAnsi="Times New Roman" w:cs="Times New Roman"/>
                <w:b/>
                <w:lang w:val="en-US"/>
              </w:rPr>
              <w:t>heavy metals and arsenic mg / kg: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lead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cadmium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copper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zinc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arsenic</w:t>
            </w:r>
          </w:p>
          <w:p w:rsidR="00912B33" w:rsidRP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912B33">
              <w:rPr>
                <w:rFonts w:ascii="Times New Roman" w:hAnsi="Times New Roman" w:cs="Times New Roman"/>
                <w:lang w:val="en-US"/>
              </w:rPr>
              <w:t>mercury</w:t>
            </w:r>
          </w:p>
          <w:p w:rsidR="00912B3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15DB1" w:rsidRPr="00B716B3" w:rsidRDefault="00215DB1" w:rsidP="00912B33">
            <w:pPr>
              <w:rPr>
                <w:rFonts w:ascii="Times New Roman" w:hAnsi="Times New Roman" w:cs="Times New Roman"/>
                <w:lang w:val="en-US"/>
              </w:rPr>
            </w:pPr>
          </w:p>
          <w:p w:rsidR="00912B33" w:rsidRPr="00B716B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B716B3">
              <w:rPr>
                <w:rFonts w:ascii="Times New Roman" w:hAnsi="Times New Roman" w:cs="Times New Roman"/>
                <w:lang w:val="en-US"/>
              </w:rPr>
              <w:t>0,03</w:t>
            </w:r>
          </w:p>
          <w:p w:rsidR="00912B33" w:rsidRPr="00B716B3" w:rsidRDefault="00912B33" w:rsidP="00912B33">
            <w:pPr>
              <w:rPr>
                <w:rFonts w:ascii="Times New Roman" w:hAnsi="Times New Roman" w:cs="Times New Roman"/>
                <w:lang w:val="en-US"/>
              </w:rPr>
            </w:pPr>
            <w:r w:rsidRPr="00B716B3">
              <w:rPr>
                <w:rFonts w:ascii="Times New Roman" w:hAnsi="Times New Roman" w:cs="Times New Roman"/>
                <w:lang w:val="en-US"/>
              </w:rPr>
              <w:t>99,90</w:t>
            </w:r>
          </w:p>
          <w:p w:rsidR="00912B33" w:rsidRPr="00B716B3" w:rsidRDefault="00912B33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 w:rsidRPr="00B716B3">
              <w:rPr>
                <w:rFonts w:ascii="Times New Roman" w:hAnsi="Times New Roman" w:cs="Times New Roman"/>
                <w:lang w:val="en-US"/>
              </w:rPr>
              <w:t>0,</w:t>
            </w:r>
            <w:r w:rsidR="00215DB1" w:rsidRPr="00B716B3">
              <w:rPr>
                <w:rFonts w:ascii="Times New Roman" w:hAnsi="Times New Roman" w:cs="Times New Roman"/>
                <w:lang w:val="en-US"/>
              </w:rPr>
              <w:t>02</w:t>
            </w:r>
          </w:p>
          <w:p w:rsidR="00215DB1" w:rsidRPr="00B716B3" w:rsidRDefault="00215DB1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 w:rsidRPr="00B716B3">
              <w:rPr>
                <w:rFonts w:ascii="Times New Roman" w:hAnsi="Times New Roman" w:cs="Times New Roman"/>
                <w:lang w:val="en-US"/>
              </w:rPr>
              <w:t>0,024</w:t>
            </w:r>
          </w:p>
          <w:p w:rsidR="00215DB1" w:rsidRPr="00B716B3" w:rsidRDefault="00215DB1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 w:rsidRPr="00B716B3">
              <w:rPr>
                <w:rFonts w:ascii="Times New Roman" w:hAnsi="Times New Roman" w:cs="Times New Roman"/>
                <w:lang w:val="en-US"/>
              </w:rPr>
              <w:t>22</w:t>
            </w:r>
          </w:p>
          <w:p w:rsidR="00215DB1" w:rsidRPr="00B716B3" w:rsidRDefault="00795E89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 w:rsidRPr="00B716B3">
              <w:rPr>
                <w:rFonts w:ascii="Times New Roman" w:hAnsi="Times New Roman" w:cs="Times New Roman"/>
                <w:lang w:val="en-US"/>
              </w:rPr>
              <w:lastRenderedPageBreak/>
              <w:t>not detected</w:t>
            </w:r>
          </w:p>
          <w:p w:rsidR="00795E89" w:rsidRDefault="00795E89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detected</w:t>
            </w:r>
          </w:p>
          <w:p w:rsidR="00795E89" w:rsidRPr="00795E89" w:rsidRDefault="00795E89" w:rsidP="00912B33">
            <w:pPr>
              <w:ind w:left="601" w:hanging="601"/>
              <w:rPr>
                <w:rFonts w:ascii="Times New Roman" w:hAnsi="Times New Roman" w:cs="Times New Roman"/>
                <w:vertAlign w:val="superscript"/>
                <w:lang w:val="en-US"/>
              </w:rPr>
            </w:pPr>
          </w:p>
          <w:p w:rsidR="00795E89" w:rsidRPr="00795E89" w:rsidRDefault="00795E89" w:rsidP="00912B33">
            <w:pPr>
              <w:ind w:left="601" w:hanging="601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5*10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:rsidR="00795E89" w:rsidRDefault="00795E89" w:rsidP="00912B33">
            <w:pPr>
              <w:ind w:left="601" w:hanging="601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 1*10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:rsidR="00795E89" w:rsidRDefault="00795E89" w:rsidP="00795E89">
            <w:pPr>
              <w:ind w:left="601" w:hanging="601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 1*10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  <w:p w:rsidR="00795E89" w:rsidRPr="00795E89" w:rsidRDefault="00795E89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detected</w:t>
            </w:r>
          </w:p>
          <w:p w:rsidR="00795E89" w:rsidRPr="00795E89" w:rsidRDefault="00795E89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detected</w:t>
            </w:r>
          </w:p>
          <w:p w:rsidR="00795E89" w:rsidRPr="00795E89" w:rsidRDefault="00795E89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</w:p>
          <w:p w:rsidR="00215DB1" w:rsidRDefault="00795E89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0.06</w:t>
            </w:r>
          </w:p>
          <w:p w:rsidR="00795E89" w:rsidRDefault="00795E89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0.010</w:t>
            </w:r>
          </w:p>
          <w:p w:rsidR="00795E89" w:rsidRDefault="000D6A26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0.33</w:t>
            </w:r>
          </w:p>
          <w:p w:rsidR="00795E89" w:rsidRDefault="000D6A26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0.35</w:t>
            </w:r>
          </w:p>
          <w:p w:rsidR="000D6A26" w:rsidRDefault="000D6A26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 0.025</w:t>
            </w:r>
          </w:p>
          <w:p w:rsidR="000D6A26" w:rsidRPr="00795E89" w:rsidRDefault="000D6A26" w:rsidP="00912B33">
            <w:pPr>
              <w:ind w:left="601" w:hanging="60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Less 0.005</w:t>
            </w:r>
          </w:p>
        </w:tc>
      </w:tr>
    </w:tbl>
    <w:p w:rsidR="000D6A26" w:rsidRPr="000D6A26" w:rsidRDefault="000D6A26" w:rsidP="000D6A2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0D6A26">
        <w:rPr>
          <w:rFonts w:ascii="Times New Roman" w:hAnsi="Times New Roman" w:cs="Times New Roman"/>
          <w:b/>
          <w:lang w:val="en-US"/>
        </w:rPr>
        <w:lastRenderedPageBreak/>
        <w:t>Organoleptic characteristics:</w:t>
      </w:r>
    </w:p>
    <w:p w:rsidR="000D6A26" w:rsidRPr="00912B33" w:rsidRDefault="000D6A26" w:rsidP="000D6A2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6A26">
        <w:rPr>
          <w:rFonts w:ascii="Times New Roman" w:hAnsi="Times New Roman" w:cs="Times New Roman"/>
          <w:b/>
          <w:lang w:val="en-US"/>
        </w:rPr>
        <w:t>Taste and smell</w:t>
      </w:r>
      <w:r w:rsidRPr="00912B33">
        <w:rPr>
          <w:rFonts w:ascii="Times New Roman" w:hAnsi="Times New Roman" w:cs="Times New Roman"/>
          <w:lang w:val="en-US"/>
        </w:rPr>
        <w:t>: sweet, without foreign tastes and odors in dry sugar, and in its aqueous solution.</w:t>
      </w:r>
    </w:p>
    <w:p w:rsidR="000D6A26" w:rsidRPr="00912B33" w:rsidRDefault="000D6A26" w:rsidP="000D6A2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6A26">
        <w:rPr>
          <w:rFonts w:ascii="Times New Roman" w:hAnsi="Times New Roman" w:cs="Times New Roman"/>
          <w:b/>
          <w:lang w:val="en-US"/>
        </w:rPr>
        <w:t>Flowability</w:t>
      </w:r>
      <w:r w:rsidRPr="00912B33">
        <w:rPr>
          <w:rFonts w:ascii="Times New Roman" w:hAnsi="Times New Roman" w:cs="Times New Roman"/>
          <w:lang w:val="en-US"/>
        </w:rPr>
        <w:t>: bulk</w:t>
      </w:r>
    </w:p>
    <w:p w:rsidR="000D6A26" w:rsidRPr="00912B33" w:rsidRDefault="000D6A26" w:rsidP="000D6A2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D6A26">
        <w:rPr>
          <w:rFonts w:ascii="Times New Roman" w:hAnsi="Times New Roman" w:cs="Times New Roman"/>
          <w:b/>
          <w:lang w:val="en-US"/>
        </w:rPr>
        <w:t>Color</w:t>
      </w:r>
      <w:r w:rsidRPr="00912B33">
        <w:rPr>
          <w:rFonts w:ascii="Times New Roman" w:hAnsi="Times New Roman" w:cs="Times New Roman"/>
          <w:lang w:val="en-US"/>
        </w:rPr>
        <w:t>: white, clean</w:t>
      </w:r>
    </w:p>
    <w:p w:rsidR="00A7246A" w:rsidRDefault="000D6A26">
      <w:pPr>
        <w:rPr>
          <w:rFonts w:ascii="Times New Roman" w:hAnsi="Times New Roman" w:cs="Times New Roman"/>
          <w:lang w:val="en-US"/>
        </w:rPr>
      </w:pPr>
      <w:r w:rsidRPr="000D6A26">
        <w:rPr>
          <w:rFonts w:ascii="Times New Roman" w:hAnsi="Times New Roman" w:cs="Times New Roman"/>
          <w:b/>
          <w:lang w:val="en-US"/>
        </w:rPr>
        <w:t>Purity solution</w:t>
      </w:r>
      <w:r w:rsidRPr="00912B33">
        <w:rPr>
          <w:rFonts w:ascii="Times New Roman" w:hAnsi="Times New Roman" w:cs="Times New Roman"/>
          <w:lang w:val="en-US"/>
        </w:rPr>
        <w:t>: a solution of sugar transparent without insoluble residue, mechanical and other impurities</w:t>
      </w:r>
    </w:p>
    <w:p w:rsidR="00905004" w:rsidRPr="00912B33" w:rsidRDefault="000D6A2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</w:t>
      </w:r>
    </w:p>
    <w:p w:rsidR="00207C71" w:rsidRDefault="00DE1DE3" w:rsidP="0029351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B03016">
        <w:rPr>
          <w:rFonts w:ascii="Times New Roman" w:hAnsi="Times New Roman" w:cs="Times New Roman"/>
          <w:lang w:val="en-US"/>
        </w:rPr>
        <w:tab/>
      </w:r>
    </w:p>
    <w:p w:rsidR="00CB0702" w:rsidRPr="00731523" w:rsidRDefault="00CB0702" w:rsidP="00207C71">
      <w:pPr>
        <w:spacing w:before="100" w:beforeAutospacing="1" w:after="100" w:afterAutospacing="1" w:line="240" w:lineRule="auto"/>
        <w:ind w:firstLine="432"/>
        <w:contextualSpacing/>
        <w:jc w:val="both"/>
        <w:rPr>
          <w:rFonts w:ascii="Cambria" w:hAnsi="Cambria"/>
          <w:sz w:val="24"/>
          <w:szCs w:val="24"/>
          <w:shd w:val="clear" w:color="auto" w:fill="FFFFFF"/>
          <w:lang w:val="en-US"/>
        </w:rPr>
      </w:pPr>
      <w:r w:rsidRPr="00731523">
        <w:rPr>
          <w:rFonts w:ascii="Cambria" w:hAnsi="Cambria"/>
          <w:sz w:val="24"/>
          <w:szCs w:val="24"/>
          <w:shd w:val="clear" w:color="auto" w:fill="FFFFFF"/>
          <w:lang w:val="en-US"/>
        </w:rPr>
        <w:t>Terms of delivery: DAP Any Belarus border.</w:t>
      </w:r>
      <w:r>
        <w:rPr>
          <w:rFonts w:ascii="Cambria" w:hAnsi="Cambria"/>
          <w:sz w:val="24"/>
          <w:szCs w:val="24"/>
          <w:shd w:val="clear" w:color="auto" w:fill="FFFFFF"/>
          <w:lang w:val="en-US"/>
        </w:rPr>
        <w:t xml:space="preserve"> Minimal order – for 1 truck (20 t assortment) or </w:t>
      </w:r>
      <w:r w:rsidRPr="00702759">
        <w:rPr>
          <w:rFonts w:ascii="Cambria" w:hAnsi="Cambria"/>
          <w:sz w:val="24"/>
          <w:szCs w:val="24"/>
          <w:shd w:val="clear" w:color="auto" w:fill="FFFFFF"/>
          <w:lang w:val="en-US"/>
        </w:rPr>
        <w:t>1 rail car</w:t>
      </w:r>
      <w:r>
        <w:rPr>
          <w:rFonts w:ascii="Cambria" w:hAnsi="Cambria"/>
          <w:sz w:val="24"/>
          <w:szCs w:val="24"/>
          <w:shd w:val="clear" w:color="auto" w:fill="FFFFFF"/>
          <w:lang w:val="en-US"/>
        </w:rPr>
        <w:t>.</w:t>
      </w:r>
    </w:p>
    <w:p w:rsidR="00CB0702" w:rsidRDefault="00CB0702" w:rsidP="00386E04">
      <w:pPr>
        <w:spacing w:before="100" w:beforeAutospacing="1" w:after="100" w:afterAutospacing="1" w:line="240" w:lineRule="auto"/>
        <w:ind w:left="432" w:firstLine="276"/>
        <w:contextualSpacing/>
        <w:jc w:val="both"/>
        <w:rPr>
          <w:rFonts w:ascii="Cambria" w:hAnsi="Cambria"/>
          <w:sz w:val="24"/>
          <w:szCs w:val="24"/>
          <w:shd w:val="clear" w:color="auto" w:fill="FFFFFF"/>
          <w:lang w:val="en-US"/>
        </w:rPr>
      </w:pPr>
      <w:r w:rsidRPr="00731523">
        <w:rPr>
          <w:rFonts w:ascii="Cambria" w:hAnsi="Cambria"/>
          <w:sz w:val="24"/>
          <w:szCs w:val="24"/>
          <w:shd w:val="clear" w:color="auto" w:fill="FFFFFF"/>
          <w:lang w:val="en-US"/>
        </w:rPr>
        <w:t>Terms of Payment: 100%  prepayment.</w:t>
      </w:r>
    </w:p>
    <w:p w:rsidR="00905004" w:rsidRPr="00731523" w:rsidRDefault="00905004" w:rsidP="00386E04">
      <w:pPr>
        <w:spacing w:before="100" w:beforeAutospacing="1" w:after="100" w:afterAutospacing="1" w:line="240" w:lineRule="auto"/>
        <w:ind w:left="432" w:firstLine="276"/>
        <w:contextualSpacing/>
        <w:jc w:val="both"/>
        <w:rPr>
          <w:rFonts w:ascii="Cambria" w:hAnsi="Cambria"/>
          <w:sz w:val="24"/>
          <w:szCs w:val="24"/>
          <w:shd w:val="clear" w:color="auto" w:fill="FFFFFF"/>
          <w:lang w:val="en-US"/>
        </w:rPr>
      </w:pPr>
    </w:p>
    <w:p w:rsidR="00CB0702" w:rsidRPr="00731523" w:rsidRDefault="00CB0702" w:rsidP="00CB0702">
      <w:pPr>
        <w:spacing w:before="100" w:beforeAutospacing="1" w:after="100" w:afterAutospacing="1" w:line="240" w:lineRule="auto"/>
        <w:ind w:left="432"/>
        <w:contextualSpacing/>
        <w:jc w:val="both"/>
        <w:rPr>
          <w:rFonts w:ascii="Cambria" w:hAnsi="Cambria"/>
          <w:sz w:val="26"/>
          <w:szCs w:val="26"/>
          <w:shd w:val="clear" w:color="auto" w:fill="FFFFFF"/>
          <w:lang w:val="en-US"/>
        </w:rPr>
      </w:pPr>
    </w:p>
    <w:p w:rsidR="00CB0702" w:rsidRPr="00731523" w:rsidRDefault="00CB0702" w:rsidP="00CB0702">
      <w:pPr>
        <w:spacing w:before="100" w:beforeAutospacing="1" w:after="100" w:afterAutospacing="1" w:line="240" w:lineRule="auto"/>
        <w:ind w:left="432"/>
        <w:contextualSpacing/>
        <w:jc w:val="both"/>
        <w:rPr>
          <w:rFonts w:ascii="Cambria" w:hAnsi="Cambria"/>
          <w:i/>
          <w:sz w:val="24"/>
          <w:szCs w:val="24"/>
          <w:shd w:val="clear" w:color="auto" w:fill="FFFFFF"/>
          <w:lang w:val="en-US"/>
        </w:rPr>
      </w:pPr>
      <w:r w:rsidRPr="00731523">
        <w:rPr>
          <w:rFonts w:ascii="Cambria" w:hAnsi="Cambria"/>
          <w:i/>
          <w:sz w:val="24"/>
          <w:szCs w:val="24"/>
          <w:shd w:val="clear" w:color="auto" w:fill="FFFFFF"/>
          <w:lang w:val="en-US"/>
        </w:rPr>
        <w:t>For all additional questions you can contact by phone:</w:t>
      </w:r>
    </w:p>
    <w:p w:rsidR="00CB0702" w:rsidRPr="00606613" w:rsidRDefault="00CB0702" w:rsidP="00CB0702">
      <w:pPr>
        <w:spacing w:before="100" w:beforeAutospacing="1" w:after="100" w:afterAutospacing="1" w:line="240" w:lineRule="auto"/>
        <w:ind w:left="432"/>
        <w:contextualSpacing/>
        <w:jc w:val="both"/>
        <w:rPr>
          <w:rFonts w:ascii="Cambria" w:hAnsi="Cambria"/>
          <w:b/>
          <w:i/>
          <w:sz w:val="24"/>
          <w:szCs w:val="24"/>
          <w:shd w:val="clear" w:color="auto" w:fill="FFFFFF"/>
          <w:lang w:val="en-US"/>
        </w:rPr>
      </w:pPr>
      <w:r w:rsidRPr="00606613">
        <w:rPr>
          <w:rFonts w:ascii="Cambria" w:hAnsi="Cambria"/>
          <w:b/>
          <w:i/>
          <w:sz w:val="24"/>
          <w:szCs w:val="24"/>
          <w:shd w:val="clear" w:color="auto" w:fill="FFFFFF"/>
          <w:lang w:val="en-US"/>
        </w:rPr>
        <w:t>+375 (0) 1770 62445, +375 (0) 33 333 47 35 – Igor Moisenya</w:t>
      </w:r>
    </w:p>
    <w:p w:rsidR="00CB0702" w:rsidRPr="00731523" w:rsidRDefault="00CB0702" w:rsidP="00CB0702">
      <w:pPr>
        <w:spacing w:before="100" w:beforeAutospacing="1" w:after="100" w:afterAutospacing="1" w:line="240" w:lineRule="auto"/>
        <w:ind w:left="432"/>
        <w:contextualSpacing/>
        <w:jc w:val="both"/>
        <w:rPr>
          <w:rFonts w:ascii="Cambria" w:hAnsi="Cambria"/>
          <w:i/>
          <w:sz w:val="24"/>
          <w:szCs w:val="24"/>
          <w:shd w:val="clear" w:color="auto" w:fill="FFFFFF"/>
          <w:lang w:val="en-US"/>
        </w:rPr>
      </w:pPr>
      <w:r w:rsidRPr="00731523">
        <w:rPr>
          <w:rFonts w:ascii="Cambria" w:hAnsi="Cambria"/>
          <w:i/>
          <w:sz w:val="24"/>
          <w:szCs w:val="24"/>
          <w:shd w:val="clear" w:color="auto" w:fill="FFFFFF"/>
          <w:lang w:val="en-US"/>
        </w:rPr>
        <w:t xml:space="preserve">or contact with e-mail: </w:t>
      </w:r>
      <w:hyperlink r:id="rId12" w:history="1">
        <w:r w:rsidRPr="00AF350B">
          <w:rPr>
            <w:rStyle w:val="a3"/>
            <w:rFonts w:ascii="Cambria" w:hAnsi="Cambria"/>
            <w:i/>
            <w:sz w:val="24"/>
            <w:szCs w:val="24"/>
            <w:shd w:val="clear" w:color="auto" w:fill="FFFFFF"/>
            <w:lang w:val="en-US"/>
          </w:rPr>
          <w:t>i.moisenya@gsr.by</w:t>
        </w:r>
      </w:hyperlink>
    </w:p>
    <w:p w:rsidR="00CB0702" w:rsidRPr="00731523" w:rsidRDefault="00CB0702" w:rsidP="00CB0702">
      <w:pPr>
        <w:spacing w:before="100" w:beforeAutospacing="1" w:after="100" w:afterAutospacing="1" w:line="240" w:lineRule="auto"/>
        <w:ind w:left="432"/>
        <w:contextualSpacing/>
        <w:jc w:val="both"/>
        <w:rPr>
          <w:rFonts w:ascii="Cambria" w:hAnsi="Cambria"/>
          <w:sz w:val="26"/>
          <w:szCs w:val="26"/>
          <w:shd w:val="clear" w:color="auto" w:fill="FFFFFF"/>
          <w:lang w:val="en-US"/>
        </w:rPr>
      </w:pPr>
    </w:p>
    <w:p w:rsidR="00CB0702" w:rsidRPr="00731523" w:rsidRDefault="00CB0702" w:rsidP="00CB0702">
      <w:pPr>
        <w:spacing w:before="100" w:beforeAutospacing="1" w:after="100" w:afterAutospacing="1" w:line="240" w:lineRule="auto"/>
        <w:ind w:left="432"/>
        <w:contextualSpacing/>
        <w:jc w:val="both"/>
        <w:rPr>
          <w:rFonts w:ascii="Cambria" w:hAnsi="Cambria"/>
          <w:sz w:val="26"/>
          <w:szCs w:val="26"/>
          <w:shd w:val="clear" w:color="auto" w:fill="FFFFFF"/>
          <w:lang w:val="en-US"/>
        </w:rPr>
      </w:pPr>
      <w:r w:rsidRPr="00731523">
        <w:rPr>
          <w:rFonts w:ascii="Cambria" w:hAnsi="Cambria"/>
          <w:sz w:val="26"/>
          <w:szCs w:val="26"/>
          <w:shd w:val="clear" w:color="auto" w:fill="FFFFFF"/>
          <w:lang w:val="en-US"/>
        </w:rPr>
        <w:t>With hope of cooperation,</w:t>
      </w:r>
    </w:p>
    <w:p w:rsidR="00CB0702" w:rsidRPr="00731523" w:rsidRDefault="00CB0702" w:rsidP="00CB0702">
      <w:pPr>
        <w:jc w:val="both"/>
        <w:rPr>
          <w:rFonts w:ascii="Cambria" w:hAnsi="Cambria"/>
          <w:sz w:val="26"/>
          <w:szCs w:val="26"/>
          <w:shd w:val="clear" w:color="auto" w:fill="FFFFFF"/>
          <w:lang w:val="en-US"/>
        </w:rPr>
      </w:pPr>
    </w:p>
    <w:p w:rsidR="00CB0702" w:rsidRDefault="00CB0702" w:rsidP="00CB0702">
      <w:pPr>
        <w:spacing w:after="0"/>
        <w:rPr>
          <w:rFonts w:ascii="Cambria" w:hAnsi="Cambria"/>
          <w:sz w:val="26"/>
          <w:szCs w:val="26"/>
          <w:shd w:val="clear" w:color="auto" w:fill="FFFFFF"/>
          <w:lang w:val="en-US"/>
        </w:rPr>
      </w:pPr>
      <w:r w:rsidRPr="00731523">
        <w:rPr>
          <w:rFonts w:ascii="Cambria" w:hAnsi="Cambria"/>
          <w:sz w:val="26"/>
          <w:szCs w:val="26"/>
          <w:shd w:val="clear" w:color="auto" w:fill="FFFFFF"/>
          <w:lang w:val="en-US"/>
        </w:rPr>
        <w:t>Comm</w:t>
      </w:r>
      <w:r>
        <w:rPr>
          <w:rFonts w:ascii="Cambria" w:hAnsi="Cambria"/>
          <w:sz w:val="26"/>
          <w:szCs w:val="26"/>
          <w:shd w:val="clear" w:color="auto" w:fill="FFFFFF"/>
          <w:lang w:val="en-US"/>
        </w:rPr>
        <w:t>ercial director</w:t>
      </w:r>
      <w:r>
        <w:rPr>
          <w:rFonts w:ascii="Cambria" w:hAnsi="Cambria"/>
          <w:sz w:val="26"/>
          <w:szCs w:val="26"/>
          <w:shd w:val="clear" w:color="auto" w:fill="FFFFFF"/>
          <w:lang w:val="en-US"/>
        </w:rPr>
        <w:tab/>
      </w:r>
      <w:r>
        <w:rPr>
          <w:rFonts w:ascii="Cambria" w:hAnsi="Cambria"/>
          <w:sz w:val="26"/>
          <w:szCs w:val="26"/>
          <w:shd w:val="clear" w:color="auto" w:fill="FFFFFF"/>
          <w:lang w:val="en-US"/>
        </w:rPr>
        <w:tab/>
      </w:r>
      <w:r>
        <w:rPr>
          <w:rFonts w:ascii="Cambria" w:hAnsi="Cambria"/>
          <w:sz w:val="26"/>
          <w:szCs w:val="26"/>
          <w:shd w:val="clear" w:color="auto" w:fill="FFFFFF"/>
          <w:lang w:val="en-US"/>
        </w:rPr>
        <w:tab/>
      </w:r>
      <w:r>
        <w:rPr>
          <w:rFonts w:ascii="Cambria" w:hAnsi="Cambria"/>
          <w:sz w:val="26"/>
          <w:szCs w:val="26"/>
          <w:shd w:val="clear" w:color="auto" w:fill="FFFFFF"/>
          <w:lang w:val="en-US"/>
        </w:rPr>
        <w:tab/>
      </w:r>
      <w:r>
        <w:rPr>
          <w:rFonts w:ascii="Cambria" w:hAnsi="Cambria"/>
          <w:sz w:val="26"/>
          <w:szCs w:val="26"/>
          <w:shd w:val="clear" w:color="auto" w:fill="FFFFFF"/>
          <w:lang w:val="en-US"/>
        </w:rPr>
        <w:tab/>
      </w:r>
      <w:r>
        <w:rPr>
          <w:rFonts w:ascii="Cambria" w:hAnsi="Cambria"/>
          <w:sz w:val="26"/>
          <w:szCs w:val="26"/>
          <w:shd w:val="clear" w:color="auto" w:fill="FFFFFF"/>
          <w:lang w:val="en-US"/>
        </w:rPr>
        <w:tab/>
      </w:r>
      <w:r>
        <w:rPr>
          <w:rFonts w:ascii="Cambria" w:hAnsi="Cambria"/>
          <w:sz w:val="26"/>
          <w:szCs w:val="26"/>
          <w:shd w:val="clear" w:color="auto" w:fill="FFFFFF"/>
          <w:lang w:val="en-US"/>
        </w:rPr>
        <w:tab/>
        <w:t>A. Batskel</w:t>
      </w:r>
    </w:p>
    <w:p w:rsidR="00DE1DE3" w:rsidRDefault="00DE1DE3" w:rsidP="00CB0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7621" w:rsidRDefault="00947621" w:rsidP="00CB0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7621" w:rsidRDefault="00947621" w:rsidP="00CB0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7621" w:rsidRDefault="00947621" w:rsidP="00CB0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7621" w:rsidRDefault="00947621" w:rsidP="00CB0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7621" w:rsidRDefault="00947621" w:rsidP="00CB0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6A26" w:rsidRDefault="000D6A26" w:rsidP="00CB070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6A26" w:rsidRPr="009915BF" w:rsidRDefault="009915BF" w:rsidP="009915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915BF">
        <w:rPr>
          <w:rFonts w:ascii="Times New Roman" w:hAnsi="Times New Roman" w:cs="Times New Roman"/>
          <w:sz w:val="20"/>
          <w:szCs w:val="20"/>
          <w:lang w:val="en-US"/>
        </w:rPr>
        <w:t>Finaeva Catherine</w:t>
      </w:r>
    </w:p>
    <w:p w:rsidR="009915BF" w:rsidRPr="009915BF" w:rsidRDefault="009915BF" w:rsidP="009915B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915BF">
        <w:rPr>
          <w:rFonts w:ascii="Times New Roman" w:hAnsi="Times New Roman" w:cs="Times New Roman"/>
          <w:sz w:val="20"/>
          <w:szCs w:val="20"/>
          <w:lang w:val="en-US"/>
        </w:rPr>
        <w:t>+375 (0)33 333 47 34</w:t>
      </w:r>
    </w:p>
    <w:sectPr w:rsidR="009915BF" w:rsidRPr="0099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1F" w:rsidRDefault="0025791F" w:rsidP="007D5191">
      <w:pPr>
        <w:spacing w:after="0" w:line="240" w:lineRule="auto"/>
      </w:pPr>
      <w:r>
        <w:separator/>
      </w:r>
    </w:p>
  </w:endnote>
  <w:endnote w:type="continuationSeparator" w:id="0">
    <w:p w:rsidR="0025791F" w:rsidRDefault="0025791F" w:rsidP="007D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1F" w:rsidRDefault="0025791F" w:rsidP="007D5191">
      <w:pPr>
        <w:spacing w:after="0" w:line="240" w:lineRule="auto"/>
      </w:pPr>
      <w:r>
        <w:separator/>
      </w:r>
    </w:p>
  </w:footnote>
  <w:footnote w:type="continuationSeparator" w:id="0">
    <w:p w:rsidR="0025791F" w:rsidRDefault="0025791F" w:rsidP="007D5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59"/>
    <w:rsid w:val="00015ED2"/>
    <w:rsid w:val="000707D2"/>
    <w:rsid w:val="0008308D"/>
    <w:rsid w:val="00091F27"/>
    <w:rsid w:val="000C6445"/>
    <w:rsid w:val="000D37A3"/>
    <w:rsid w:val="000D6A26"/>
    <w:rsid w:val="001238C2"/>
    <w:rsid w:val="00124137"/>
    <w:rsid w:val="00133CB0"/>
    <w:rsid w:val="00146ABA"/>
    <w:rsid w:val="001731CC"/>
    <w:rsid w:val="00182105"/>
    <w:rsid w:val="001C1A4A"/>
    <w:rsid w:val="00207C71"/>
    <w:rsid w:val="00215DB1"/>
    <w:rsid w:val="0022547A"/>
    <w:rsid w:val="00237A25"/>
    <w:rsid w:val="0025791F"/>
    <w:rsid w:val="00264C58"/>
    <w:rsid w:val="00293516"/>
    <w:rsid w:val="002B3787"/>
    <w:rsid w:val="002F3C74"/>
    <w:rsid w:val="002F5FDD"/>
    <w:rsid w:val="003410D7"/>
    <w:rsid w:val="00371A5A"/>
    <w:rsid w:val="00382B11"/>
    <w:rsid w:val="00386E04"/>
    <w:rsid w:val="003D77A7"/>
    <w:rsid w:val="00402E1D"/>
    <w:rsid w:val="00446E59"/>
    <w:rsid w:val="004577F3"/>
    <w:rsid w:val="00462A7C"/>
    <w:rsid w:val="00465B95"/>
    <w:rsid w:val="004F2BAF"/>
    <w:rsid w:val="00540281"/>
    <w:rsid w:val="005549C8"/>
    <w:rsid w:val="00560C10"/>
    <w:rsid w:val="005628D9"/>
    <w:rsid w:val="005A7F20"/>
    <w:rsid w:val="005C0939"/>
    <w:rsid w:val="00604785"/>
    <w:rsid w:val="00612597"/>
    <w:rsid w:val="0063500E"/>
    <w:rsid w:val="00636F2C"/>
    <w:rsid w:val="00664449"/>
    <w:rsid w:val="00697352"/>
    <w:rsid w:val="006B3FE5"/>
    <w:rsid w:val="006D70AB"/>
    <w:rsid w:val="0073491F"/>
    <w:rsid w:val="00745872"/>
    <w:rsid w:val="007539C3"/>
    <w:rsid w:val="00795E89"/>
    <w:rsid w:val="007D5191"/>
    <w:rsid w:val="007E7CAD"/>
    <w:rsid w:val="00826C94"/>
    <w:rsid w:val="008448C9"/>
    <w:rsid w:val="008928B0"/>
    <w:rsid w:val="00905004"/>
    <w:rsid w:val="009121B7"/>
    <w:rsid w:val="00912B33"/>
    <w:rsid w:val="00930929"/>
    <w:rsid w:val="00940589"/>
    <w:rsid w:val="00947621"/>
    <w:rsid w:val="00952135"/>
    <w:rsid w:val="009915BF"/>
    <w:rsid w:val="00992C25"/>
    <w:rsid w:val="009F2D60"/>
    <w:rsid w:val="00A50C53"/>
    <w:rsid w:val="00A7246A"/>
    <w:rsid w:val="00AC7872"/>
    <w:rsid w:val="00AF6202"/>
    <w:rsid w:val="00B03016"/>
    <w:rsid w:val="00B47174"/>
    <w:rsid w:val="00B56316"/>
    <w:rsid w:val="00B716B3"/>
    <w:rsid w:val="00C16175"/>
    <w:rsid w:val="00C21770"/>
    <w:rsid w:val="00C41966"/>
    <w:rsid w:val="00CA78E6"/>
    <w:rsid w:val="00CB0702"/>
    <w:rsid w:val="00CD0183"/>
    <w:rsid w:val="00CD1298"/>
    <w:rsid w:val="00CF791C"/>
    <w:rsid w:val="00D358A7"/>
    <w:rsid w:val="00D569FB"/>
    <w:rsid w:val="00DD13B5"/>
    <w:rsid w:val="00DD501B"/>
    <w:rsid w:val="00DE1DE3"/>
    <w:rsid w:val="00DE3182"/>
    <w:rsid w:val="00E10CA0"/>
    <w:rsid w:val="00E1103F"/>
    <w:rsid w:val="00E23CA4"/>
    <w:rsid w:val="00E46FB3"/>
    <w:rsid w:val="00E52114"/>
    <w:rsid w:val="00E56C92"/>
    <w:rsid w:val="00E807C4"/>
    <w:rsid w:val="00ED6200"/>
    <w:rsid w:val="00EE441D"/>
    <w:rsid w:val="00EF08E2"/>
    <w:rsid w:val="00F431B3"/>
    <w:rsid w:val="00F53F0F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D104A-EEB6-4011-B456-131290FA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0702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91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.moisenya@gsr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Финаева Екатерина</dc:creator>
  <cp:keywords/>
  <dc:description/>
  <cp:lastModifiedBy>ФинаеваЕВ</cp:lastModifiedBy>
  <cp:revision>11</cp:revision>
  <cp:lastPrinted>2015-04-14T08:23:00Z</cp:lastPrinted>
  <dcterms:created xsi:type="dcterms:W3CDTF">2015-06-08T08:00:00Z</dcterms:created>
  <dcterms:modified xsi:type="dcterms:W3CDTF">2015-06-08T08:21:00Z</dcterms:modified>
</cp:coreProperties>
</file>